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Ascii" w:hAnsiTheme="majorAscii"/>
        </w:rPr>
      </w:pPr>
      <w:r>
        <w:rPr>
          <w:rFonts w:hint="default" w:eastAsia="SimSun" w:cs="SimSun" w:asciiTheme="majorAscii" w:hAnsiTheme="majorAscii"/>
          <w:sz w:val="24"/>
          <w:szCs w:val="24"/>
        </w:rPr>
        <w:t>Своей волей и в своем интересе Я даю согласие на обработку, в т.ч. на сбор, систематизацию, накопление, хранение, (уточнение, обновление, изменение), использование, передачу третьим лицам (если это необходимо для оказания услуги или продажи товара), обезличивание, блокирование, уничтожение, моих персональных данных, которые в зависимости от документа (анкета, заявление и т.п.) включают, но не ограничиваются следующими персональными данными: ФИО, дата рождения, пол, паспортные данные (серия, номер, кем и когда выдан), адрес регистрации или пребывания (фактический адрес проживания), номер контактного телефона, адрес электронной почты, НПФ «РЕОМ», с целью предоставления мне своих товаров и услуг (продуктов), включая, но не ограничиваясь: осуществление доставки, предоставление сервисных услуг, распространения рекламных сообщений (в т.ч. о проводимых акциях и специальных предложениях через любые каналы коммуникации, в том числе по почте, SMS, электронной почте, телефону, иным средствам связи), сбора мнения о работе НПФ «РЕОМ».</w:t>
      </w:r>
      <w:r>
        <w:rPr>
          <w:rFonts w:hint="default" w:eastAsia="SimSun" w:cs="SimSun" w:asciiTheme="majorAscii" w:hAnsiTheme="majorAscii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eastAsia="SimSun" w:cs="SimSun" w:asciiTheme="majorAscii" w:hAnsiTheme="majorAscii"/>
          <w:sz w:val="24"/>
          <w:szCs w:val="24"/>
          <w:lang w:val="ru-RU"/>
        </w:rPr>
        <w:t xml:space="preserve"> _______________________________________________</w:t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t>Я согласен(на), что мои персональные данные будут обрабатываться способами, соответствующими целям обработки персональных данных, в т.ч. с использованием средств автоматизации или без использования таких средств. А так же я согласен(на) с тем, что согласие данное мной в электронной форме на сайте является согласием, полностью отвечающим требованиям законодательства о персональных данных и позволяющим подтвердить факт его получения НПФ «РЕОМ».</w:t>
      </w:r>
      <w:r>
        <w:rPr>
          <w:rFonts w:hint="default" w:eastAsia="SimSun" w:cs="SimSun" w:asciiTheme="majorAscii" w:hAnsiTheme="majorAscii"/>
          <w:sz w:val="24"/>
          <w:szCs w:val="24"/>
          <w:lang w:val="ru-RU"/>
        </w:rPr>
        <w:t xml:space="preserve"> _____________________________________________</w:t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t>Согласие дается мной на все время существования моей учетной записи (до удаления учетной записи) на сайте НПФ «РЕОМ», до окончания получения мной запрашиваемой информации, до окончания оказания мне услуги/продажи товара, в зависимости от того, что наступит позже, плюс 3 года после наступления названных событий.</w:t>
      </w:r>
      <w:r>
        <w:rPr>
          <w:rFonts w:hint="default" w:eastAsia="SimSun" w:cs="SimSun" w:asciiTheme="majorAscii" w:hAnsiTheme="majorAscii"/>
          <w:sz w:val="24"/>
          <w:szCs w:val="24"/>
          <w:lang w:val="ru-RU"/>
        </w:rPr>
        <w:t xml:space="preserve"> _______________________________________</w:t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br w:type="textWrapping"/>
      </w:r>
      <w:r>
        <w:rPr>
          <w:rFonts w:hint="default" w:eastAsia="SimSun" w:cs="SimSun" w:asciiTheme="majorAscii" w:hAnsiTheme="majorAscii"/>
          <w:sz w:val="24"/>
          <w:szCs w:val="24"/>
        </w:rPr>
        <w:t>При этом я проинформирован (-а) и согласен (-а) с тем, что отзыв настоящего согласия будет в т.ч. автоматически приводить к удалению учетной записи, прекращению передачи в т.ч. запрашиваемой информации, а так же мне придется повторно давать согласие на обработку персональных данных в случае, если я снова решу воспользоваться услугами или продуктами НПФ «РЕОМ», требующими заполнения анкет, заявлений и т.п., содержащих мои персональные данные.</w:t>
      </w:r>
      <w:r>
        <w:rPr>
          <w:rFonts w:hint="default" w:eastAsia="SimSun" w:cs="SimSun" w:asciiTheme="majorAscii" w:hAnsiTheme="majorAscii"/>
          <w:sz w:val="24"/>
          <w:szCs w:val="24"/>
          <w:lang w:val="ru-RU"/>
        </w:rPr>
        <w:t xml:space="preserve"> _____________________________________________________________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4994"/>
    <w:rsid w:val="066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2021-03-11T13:44:00Z</dcterms:created>
  <dc:creator>Igooor</dc:creator>
  <cp:lastModifiedBy>Александра Мако�</cp:lastModifiedBy>
  <dcterms:modified xsi:type="dcterms:W3CDTF">2021-03-11T13:46:19Z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